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472C" w:rsidRDefault="0003472C" w:rsidP="002627A1">
      <w:pPr>
        <w:spacing w:line="360" w:lineRule="auto"/>
        <w:ind w:firstLine="720"/>
        <w:jc w:val="both"/>
        <w:rPr>
          <w:sz w:val="28"/>
          <w:szCs w:val="28"/>
        </w:rPr>
      </w:pPr>
    </w:p>
    <w:p w:rsidR="002627A1" w:rsidRPr="00646D3F" w:rsidRDefault="002627A1" w:rsidP="002627A1">
      <w:pPr>
        <w:spacing w:line="360" w:lineRule="auto"/>
        <w:ind w:firstLine="720"/>
        <w:jc w:val="both"/>
        <w:rPr>
          <w:i/>
          <w:sz w:val="28"/>
          <w:szCs w:val="28"/>
        </w:rPr>
      </w:pPr>
      <w:r w:rsidRPr="00646D3F">
        <w:rPr>
          <w:sz w:val="28"/>
          <w:szCs w:val="28"/>
        </w:rPr>
        <w:t xml:space="preserve">- </w:t>
      </w:r>
      <w:r>
        <w:rPr>
          <w:sz w:val="28"/>
          <w:szCs w:val="28"/>
        </w:rPr>
        <w:t>Căn cứ Kế hoạch số 1255</w:t>
      </w:r>
      <w:r w:rsidRPr="00646D3F">
        <w:rPr>
          <w:sz w:val="28"/>
          <w:szCs w:val="28"/>
        </w:rPr>
        <w:t xml:space="preserve">/ </w:t>
      </w:r>
      <w:r>
        <w:rPr>
          <w:sz w:val="28"/>
          <w:szCs w:val="28"/>
        </w:rPr>
        <w:t>KH-SLĐTBXH ngày 04/04/2023 của Sở Lao động- Thương binh và Xã hội về việc tổ chức Buổi lễ truyền thông học sinh với công tác phòng chống tệ nạn xã hội năm 2023; Công văn số 74/LĐTBXH ngày 21/04/2023 của Phòng Lao động- Thương binh và Xã hội huyện Kim Động về việc lựa chọn đơn vị tham gia Hội nghị truyền thông học sinh với công tác phòng chống tệ nạn xã hội năm 2023.</w:t>
      </w:r>
    </w:p>
    <w:p w:rsidR="002627A1" w:rsidRPr="00646D3F" w:rsidRDefault="002627A1" w:rsidP="002627A1">
      <w:pPr>
        <w:spacing w:line="360" w:lineRule="auto"/>
        <w:ind w:firstLine="720"/>
        <w:jc w:val="both"/>
        <w:rPr>
          <w:i/>
          <w:sz w:val="28"/>
          <w:szCs w:val="28"/>
        </w:rPr>
      </w:pPr>
      <w:r>
        <w:rPr>
          <w:sz w:val="28"/>
          <w:szCs w:val="28"/>
        </w:rPr>
        <w:t xml:space="preserve">  Hôm nay ngày 08/5/20</w:t>
      </w:r>
      <w:r w:rsidRPr="00646D3F">
        <w:rPr>
          <w:sz w:val="28"/>
          <w:szCs w:val="28"/>
        </w:rPr>
        <w:t>2</w:t>
      </w:r>
      <w:r>
        <w:rPr>
          <w:sz w:val="28"/>
          <w:szCs w:val="28"/>
        </w:rPr>
        <w:t>3</w:t>
      </w:r>
      <w:r w:rsidRPr="00646D3F">
        <w:rPr>
          <w:sz w:val="28"/>
          <w:szCs w:val="28"/>
        </w:rPr>
        <w:t xml:space="preserve"> trường THCS </w:t>
      </w:r>
      <w:r>
        <w:rPr>
          <w:sz w:val="28"/>
          <w:szCs w:val="28"/>
        </w:rPr>
        <w:t>Phạm Ngũ Lão, huyện Kim Động phối hợp với Sở Lao động- Thương binh và Xã hội tỉnh Hưng Yên tỏ chức</w:t>
      </w:r>
      <w:r w:rsidR="00EE7866">
        <w:rPr>
          <w:sz w:val="28"/>
          <w:szCs w:val="28"/>
        </w:rPr>
        <w:t xml:space="preserve"> : “</w:t>
      </w:r>
      <w:r>
        <w:rPr>
          <w:sz w:val="28"/>
          <w:szCs w:val="28"/>
        </w:rPr>
        <w:t xml:space="preserve"> </w:t>
      </w:r>
      <w:r w:rsidRPr="00EE7866">
        <w:rPr>
          <w:i/>
          <w:sz w:val="28"/>
          <w:szCs w:val="28"/>
        </w:rPr>
        <w:t>Hội nghị truyền thông học sinh với công tác phòng chống tệ nạn xã hội năm 20</w:t>
      </w:r>
      <w:r w:rsidR="00EE7866">
        <w:rPr>
          <w:i/>
          <w:sz w:val="28"/>
          <w:szCs w:val="28"/>
        </w:rPr>
        <w:t>23”</w:t>
      </w:r>
      <w:r w:rsidR="0003472C">
        <w:rPr>
          <w:i/>
          <w:sz w:val="28"/>
          <w:szCs w:val="28"/>
        </w:rPr>
        <w:t>.</w:t>
      </w:r>
    </w:p>
    <w:p w:rsidR="002627A1" w:rsidRPr="00C41B7C" w:rsidRDefault="002627A1" w:rsidP="002627A1">
      <w:pPr>
        <w:spacing w:line="360" w:lineRule="auto"/>
        <w:ind w:firstLine="720"/>
        <w:jc w:val="both"/>
        <w:rPr>
          <w:sz w:val="28"/>
          <w:szCs w:val="28"/>
        </w:rPr>
      </w:pPr>
      <w:r w:rsidRPr="00C41B7C">
        <w:rPr>
          <w:sz w:val="28"/>
          <w:szCs w:val="28"/>
        </w:rPr>
        <w:t xml:space="preserve">*Về phía </w:t>
      </w:r>
      <w:r w:rsidR="0003472C">
        <w:rPr>
          <w:sz w:val="28"/>
          <w:szCs w:val="28"/>
        </w:rPr>
        <w:t>đại biểu.</w:t>
      </w:r>
    </w:p>
    <w:p w:rsidR="00B73DB3" w:rsidRDefault="001A0E77" w:rsidP="0003472C">
      <w:pPr>
        <w:ind w:firstLine="720"/>
        <w:rPr>
          <w:sz w:val="28"/>
          <w:szCs w:val="28"/>
        </w:rPr>
      </w:pPr>
      <w:r>
        <w:t>Bà :</w:t>
      </w:r>
      <w:r w:rsidRPr="001A0E77">
        <w:rPr>
          <w:sz w:val="28"/>
          <w:szCs w:val="28"/>
        </w:rPr>
        <w:t>Vũ Thị Liên- Phó trưởng phòng Lao độn</w:t>
      </w:r>
      <w:r>
        <w:rPr>
          <w:sz w:val="28"/>
          <w:szCs w:val="28"/>
        </w:rPr>
        <w:t>g thương binh và xã hội huyện Kim Đ</w:t>
      </w:r>
      <w:r w:rsidRPr="001A0E77">
        <w:rPr>
          <w:sz w:val="28"/>
          <w:szCs w:val="28"/>
        </w:rPr>
        <w:t>ộng</w:t>
      </w:r>
      <w:r w:rsidR="0003472C">
        <w:rPr>
          <w:sz w:val="28"/>
          <w:szCs w:val="28"/>
        </w:rPr>
        <w:t>.</w:t>
      </w:r>
      <w:r w:rsidR="00B73DB3">
        <w:rPr>
          <w:sz w:val="28"/>
          <w:szCs w:val="28"/>
        </w:rPr>
        <w:t xml:space="preserve"> </w:t>
      </w:r>
    </w:p>
    <w:p w:rsidR="00C434A9" w:rsidRDefault="00B73DB3" w:rsidP="00C434A9">
      <w:pPr>
        <w:spacing w:line="360" w:lineRule="auto"/>
        <w:jc w:val="both"/>
        <w:rPr>
          <w:sz w:val="28"/>
          <w:szCs w:val="28"/>
        </w:rPr>
      </w:pPr>
      <w:r>
        <w:rPr>
          <w:sz w:val="28"/>
          <w:szCs w:val="28"/>
        </w:rPr>
        <w:t xml:space="preserve">   </w:t>
      </w:r>
      <w:r w:rsidR="0003472C">
        <w:rPr>
          <w:sz w:val="28"/>
          <w:szCs w:val="28"/>
        </w:rPr>
        <w:tab/>
      </w:r>
      <w:r w:rsidR="00C434A9">
        <w:rPr>
          <w:sz w:val="28"/>
          <w:szCs w:val="28"/>
        </w:rPr>
        <w:t xml:space="preserve">Buổi lễ truyền thông </w:t>
      </w:r>
      <w:r w:rsidR="00C434A9" w:rsidRPr="00C434A9">
        <w:rPr>
          <w:sz w:val="28"/>
          <w:szCs w:val="28"/>
        </w:rPr>
        <w:t>đã</w:t>
      </w:r>
      <w:r w:rsidR="00C434A9">
        <w:rPr>
          <w:sz w:val="28"/>
          <w:szCs w:val="28"/>
        </w:rPr>
        <w:t xml:space="preserve"> th</w:t>
      </w:r>
      <w:r w:rsidR="00C434A9" w:rsidRPr="00C434A9">
        <w:rPr>
          <w:sz w:val="28"/>
          <w:szCs w:val="28"/>
        </w:rPr>
        <w:t>ành</w:t>
      </w:r>
      <w:r w:rsidR="00C434A9">
        <w:rPr>
          <w:sz w:val="28"/>
          <w:szCs w:val="28"/>
        </w:rPr>
        <w:t xml:space="preserve"> c</w:t>
      </w:r>
      <w:r w:rsidR="00C434A9" w:rsidRPr="00C434A9">
        <w:rPr>
          <w:sz w:val="28"/>
          <w:szCs w:val="28"/>
        </w:rPr>
        <w:t>ô</w:t>
      </w:r>
      <w:r w:rsidR="00C434A9">
        <w:rPr>
          <w:sz w:val="28"/>
          <w:szCs w:val="28"/>
        </w:rPr>
        <w:t xml:space="preserve">ng </w:t>
      </w:r>
      <w:r w:rsidR="00C434A9" w:rsidRPr="00C434A9">
        <w:rPr>
          <w:sz w:val="28"/>
          <w:szCs w:val="28"/>
        </w:rPr>
        <w:t>tốt đẹp  với các nội du</w:t>
      </w:r>
      <w:r w:rsidR="00C434A9">
        <w:rPr>
          <w:sz w:val="28"/>
          <w:szCs w:val="28"/>
        </w:rPr>
        <w:t>n</w:t>
      </w:r>
      <w:r w:rsidR="00C434A9" w:rsidRPr="00C434A9">
        <w:rPr>
          <w:sz w:val="28"/>
          <w:szCs w:val="28"/>
        </w:rPr>
        <w:t xml:space="preserve">g ngắn gọn, </w:t>
      </w:r>
      <w:bookmarkStart w:id="0" w:name="_GoBack"/>
      <w:bookmarkEnd w:id="0"/>
      <w:r w:rsidR="00C434A9" w:rsidRPr="00C434A9">
        <w:rPr>
          <w:sz w:val="28"/>
          <w:szCs w:val="28"/>
        </w:rPr>
        <w:t>ý nghĩa</w:t>
      </w:r>
      <w:r w:rsidR="00C434A9" w:rsidRPr="00C434A9">
        <w:rPr>
          <w:sz w:val="28"/>
        </w:rPr>
        <w:t xml:space="preserve"> </w:t>
      </w:r>
      <w:r w:rsidR="00C434A9" w:rsidRPr="00C434A9">
        <w:rPr>
          <w:sz w:val="32"/>
          <w:szCs w:val="28"/>
        </w:rPr>
        <w:t xml:space="preserve"> </w:t>
      </w:r>
      <w:r w:rsidR="00C434A9" w:rsidRPr="00C434A9">
        <w:rPr>
          <w:sz w:val="28"/>
          <w:szCs w:val="28"/>
        </w:rPr>
        <w:t>với</w:t>
      </w:r>
      <w:r w:rsidR="00C434A9">
        <w:t xml:space="preserve"> </w:t>
      </w:r>
      <w:r w:rsidR="00C434A9">
        <w:rPr>
          <w:sz w:val="28"/>
          <w:szCs w:val="28"/>
        </w:rPr>
        <w:t>học sinh  trong công tác phòng chống tệ nạn xã hội năm 2023</w:t>
      </w:r>
      <w:r w:rsidR="00A07389">
        <w:rPr>
          <w:sz w:val="28"/>
          <w:szCs w:val="28"/>
        </w:rPr>
        <w:t xml:space="preserve"> :</w:t>
      </w:r>
      <w:r w:rsidR="00C434A9" w:rsidRPr="00646D3F">
        <w:rPr>
          <w:sz w:val="28"/>
          <w:szCs w:val="28"/>
        </w:rPr>
        <w:tab/>
      </w:r>
    </w:p>
    <w:p w:rsidR="00C434A9" w:rsidRPr="00646D3F" w:rsidRDefault="00C434A9" w:rsidP="00C434A9">
      <w:pPr>
        <w:spacing w:line="360" w:lineRule="auto"/>
        <w:ind w:firstLine="720"/>
        <w:jc w:val="both"/>
        <w:rPr>
          <w:sz w:val="28"/>
          <w:szCs w:val="28"/>
        </w:rPr>
      </w:pPr>
      <w:r>
        <w:rPr>
          <w:sz w:val="28"/>
          <w:szCs w:val="28"/>
        </w:rPr>
        <w:t>+</w:t>
      </w:r>
      <w:r w:rsidR="0003472C">
        <w:rPr>
          <w:sz w:val="28"/>
          <w:szCs w:val="28"/>
        </w:rPr>
        <w:t xml:space="preserve"> </w:t>
      </w:r>
      <w:r w:rsidRPr="00646D3F">
        <w:rPr>
          <w:sz w:val="28"/>
          <w:szCs w:val="28"/>
        </w:rPr>
        <w:t>Phần 1:  Văn nghệ.</w:t>
      </w:r>
    </w:p>
    <w:p w:rsidR="00C434A9" w:rsidRPr="00646D3F" w:rsidRDefault="00C434A9" w:rsidP="00C434A9">
      <w:pPr>
        <w:spacing w:line="360" w:lineRule="auto"/>
        <w:ind w:firstLine="720"/>
        <w:jc w:val="both"/>
        <w:rPr>
          <w:sz w:val="28"/>
          <w:szCs w:val="28"/>
        </w:rPr>
      </w:pPr>
      <w:r>
        <w:rPr>
          <w:sz w:val="28"/>
          <w:szCs w:val="28"/>
        </w:rPr>
        <w:t>+</w:t>
      </w:r>
      <w:r w:rsidR="0003472C">
        <w:rPr>
          <w:sz w:val="28"/>
          <w:szCs w:val="28"/>
        </w:rPr>
        <w:t xml:space="preserve"> </w:t>
      </w:r>
      <w:r w:rsidRPr="00646D3F">
        <w:rPr>
          <w:sz w:val="28"/>
          <w:szCs w:val="28"/>
        </w:rPr>
        <w:t xml:space="preserve">Phần 2: </w:t>
      </w:r>
      <w:r>
        <w:rPr>
          <w:sz w:val="28"/>
          <w:szCs w:val="28"/>
        </w:rPr>
        <w:t>B</w:t>
      </w:r>
      <w:r w:rsidRPr="00646D3F">
        <w:rPr>
          <w:sz w:val="28"/>
          <w:szCs w:val="28"/>
        </w:rPr>
        <w:t xml:space="preserve">ài tuyên truyền về </w:t>
      </w:r>
      <w:r>
        <w:rPr>
          <w:sz w:val="28"/>
          <w:szCs w:val="28"/>
        </w:rPr>
        <w:t>công tác phòng chống tệ nạn xã hội</w:t>
      </w:r>
      <w:r w:rsidRPr="00646D3F">
        <w:rPr>
          <w:sz w:val="28"/>
          <w:szCs w:val="28"/>
        </w:rPr>
        <w:t xml:space="preserve">  do </w:t>
      </w:r>
      <w:r>
        <w:rPr>
          <w:sz w:val="28"/>
          <w:szCs w:val="28"/>
        </w:rPr>
        <w:t xml:space="preserve">cô Nguyễn Thị Tâm- Tổng phụ trách, GV trường THCS Phạm Ngũ Lão </w:t>
      </w:r>
      <w:r w:rsidRPr="00646D3F">
        <w:rPr>
          <w:sz w:val="28"/>
          <w:szCs w:val="28"/>
        </w:rPr>
        <w:t>trình bày</w:t>
      </w:r>
      <w:r>
        <w:rPr>
          <w:sz w:val="28"/>
          <w:szCs w:val="28"/>
        </w:rPr>
        <w:t>.</w:t>
      </w:r>
    </w:p>
    <w:p w:rsidR="00C434A9" w:rsidRDefault="00C434A9" w:rsidP="00C434A9">
      <w:pPr>
        <w:spacing w:line="360" w:lineRule="auto"/>
        <w:ind w:firstLine="720"/>
        <w:jc w:val="both"/>
        <w:rPr>
          <w:sz w:val="28"/>
          <w:szCs w:val="28"/>
        </w:rPr>
      </w:pPr>
      <w:r>
        <w:rPr>
          <w:sz w:val="28"/>
          <w:szCs w:val="28"/>
        </w:rPr>
        <w:t>+</w:t>
      </w:r>
      <w:r w:rsidR="0003472C">
        <w:rPr>
          <w:sz w:val="28"/>
          <w:szCs w:val="28"/>
        </w:rPr>
        <w:t xml:space="preserve"> </w:t>
      </w:r>
      <w:r w:rsidRPr="00646D3F">
        <w:rPr>
          <w:sz w:val="28"/>
          <w:szCs w:val="28"/>
        </w:rPr>
        <w:t xml:space="preserve">Phần 3: </w:t>
      </w:r>
      <w:r>
        <w:rPr>
          <w:sz w:val="28"/>
          <w:szCs w:val="28"/>
        </w:rPr>
        <w:t>HS trả lời câu hỏi trắc nghiệm theo chủ đề: phòng chống tệ nạn xã hội</w:t>
      </w:r>
      <w:r w:rsidRPr="00646D3F">
        <w:rPr>
          <w:sz w:val="28"/>
          <w:szCs w:val="28"/>
        </w:rPr>
        <w:t>.</w:t>
      </w:r>
    </w:p>
    <w:p w:rsidR="00C434A9" w:rsidRDefault="00C434A9" w:rsidP="00C434A9">
      <w:pPr>
        <w:spacing w:line="360" w:lineRule="auto"/>
        <w:ind w:firstLine="720"/>
        <w:jc w:val="both"/>
        <w:rPr>
          <w:sz w:val="28"/>
          <w:szCs w:val="28"/>
        </w:rPr>
      </w:pPr>
      <w:r>
        <w:rPr>
          <w:sz w:val="28"/>
          <w:szCs w:val="28"/>
        </w:rPr>
        <w:t>+</w:t>
      </w:r>
      <w:r w:rsidR="0003472C">
        <w:rPr>
          <w:sz w:val="28"/>
          <w:szCs w:val="28"/>
        </w:rPr>
        <w:t xml:space="preserve"> </w:t>
      </w:r>
      <w:r>
        <w:rPr>
          <w:sz w:val="28"/>
          <w:szCs w:val="28"/>
        </w:rPr>
        <w:t>Phần 4</w:t>
      </w:r>
      <w:r w:rsidRPr="00646D3F">
        <w:rPr>
          <w:sz w:val="28"/>
          <w:szCs w:val="28"/>
        </w:rPr>
        <w:t>:</w:t>
      </w:r>
      <w:r>
        <w:rPr>
          <w:sz w:val="28"/>
          <w:szCs w:val="28"/>
        </w:rPr>
        <w:t xml:space="preserve"> Phát biểu của lãnh đạo huyện (nếu có).</w:t>
      </w:r>
    </w:p>
    <w:p w:rsidR="00C434A9" w:rsidRDefault="00C434A9" w:rsidP="00C434A9">
      <w:pPr>
        <w:spacing w:line="360" w:lineRule="auto"/>
        <w:ind w:firstLine="720"/>
        <w:jc w:val="both"/>
        <w:rPr>
          <w:sz w:val="28"/>
          <w:szCs w:val="28"/>
        </w:rPr>
      </w:pPr>
      <w:r>
        <w:rPr>
          <w:sz w:val="28"/>
          <w:szCs w:val="28"/>
        </w:rPr>
        <w:t>+</w:t>
      </w:r>
      <w:r w:rsidR="0003472C">
        <w:rPr>
          <w:sz w:val="28"/>
          <w:szCs w:val="28"/>
        </w:rPr>
        <w:t xml:space="preserve"> </w:t>
      </w:r>
      <w:r w:rsidRPr="00646D3F">
        <w:rPr>
          <w:sz w:val="28"/>
          <w:szCs w:val="28"/>
        </w:rPr>
        <w:t xml:space="preserve">Phần </w:t>
      </w:r>
      <w:r>
        <w:rPr>
          <w:sz w:val="28"/>
          <w:szCs w:val="28"/>
        </w:rPr>
        <w:t>5</w:t>
      </w:r>
      <w:r w:rsidRPr="00646D3F">
        <w:rPr>
          <w:sz w:val="28"/>
          <w:szCs w:val="28"/>
        </w:rPr>
        <w:t>:</w:t>
      </w:r>
      <w:r>
        <w:rPr>
          <w:sz w:val="28"/>
          <w:szCs w:val="28"/>
        </w:rPr>
        <w:t>Tổng kết và trao quà.</w:t>
      </w:r>
    </w:p>
    <w:p w:rsidR="00C434A9" w:rsidRDefault="00A07389" w:rsidP="001A0E77">
      <w:pPr>
        <w:rPr>
          <w:sz w:val="28"/>
          <w:szCs w:val="28"/>
        </w:rPr>
      </w:pPr>
      <w:r w:rsidRPr="00A07389">
        <w:rPr>
          <w:sz w:val="28"/>
          <w:szCs w:val="28"/>
        </w:rPr>
        <w:t>Sau đây là  một số hình ảnh của buổi lễ tuyên truyền</w:t>
      </w:r>
      <w:r w:rsidR="00C41B7C">
        <w:rPr>
          <w:sz w:val="28"/>
          <w:szCs w:val="28"/>
        </w:rPr>
        <w:t>:</w:t>
      </w:r>
    </w:p>
    <w:p w:rsidR="00EB5DE8" w:rsidRDefault="00EB5DE8" w:rsidP="001A0E77">
      <w:pPr>
        <w:rPr>
          <w:sz w:val="28"/>
          <w:szCs w:val="28"/>
        </w:rPr>
      </w:pPr>
      <w:r>
        <w:rPr>
          <w:noProof/>
        </w:rPr>
        <w:lastRenderedPageBreak/>
        <w:drawing>
          <wp:inline distT="0" distB="0" distL="0" distR="0" wp14:anchorId="28B6B9C3" wp14:editId="640556C5">
            <wp:extent cx="6984365" cy="5238115"/>
            <wp:effectExtent l="0" t="0" r="698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984365" cy="5238115"/>
                    </a:xfrm>
                    <a:prstGeom prst="rect">
                      <a:avLst/>
                    </a:prstGeom>
                  </pic:spPr>
                </pic:pic>
              </a:graphicData>
            </a:graphic>
          </wp:inline>
        </w:drawing>
      </w:r>
    </w:p>
    <w:p w:rsidR="00EB5DE8" w:rsidRDefault="00EB5DE8" w:rsidP="001A0E77">
      <w:pPr>
        <w:rPr>
          <w:sz w:val="28"/>
          <w:szCs w:val="28"/>
        </w:rPr>
      </w:pPr>
    </w:p>
    <w:p w:rsidR="00EB5DE8" w:rsidRDefault="00EB5DE8" w:rsidP="001A0E77">
      <w:pPr>
        <w:rPr>
          <w:sz w:val="28"/>
          <w:szCs w:val="28"/>
        </w:rPr>
      </w:pPr>
      <w:r>
        <w:rPr>
          <w:noProof/>
        </w:rPr>
        <w:lastRenderedPageBreak/>
        <w:drawing>
          <wp:inline distT="0" distB="0" distL="0" distR="0" wp14:anchorId="34E7DDA1" wp14:editId="1770E41D">
            <wp:extent cx="6984365" cy="5238115"/>
            <wp:effectExtent l="0" t="0" r="698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984365" cy="5238115"/>
                    </a:xfrm>
                    <a:prstGeom prst="rect">
                      <a:avLst/>
                    </a:prstGeom>
                  </pic:spPr>
                </pic:pic>
              </a:graphicData>
            </a:graphic>
          </wp:inline>
        </w:drawing>
      </w:r>
    </w:p>
    <w:p w:rsidR="00EB5DE8" w:rsidRDefault="00EB5DE8" w:rsidP="001A0E77">
      <w:pPr>
        <w:rPr>
          <w:sz w:val="28"/>
          <w:szCs w:val="28"/>
        </w:rPr>
      </w:pPr>
    </w:p>
    <w:p w:rsidR="00EB5DE8" w:rsidRDefault="00EB5DE8" w:rsidP="001A0E77">
      <w:pPr>
        <w:rPr>
          <w:sz w:val="28"/>
          <w:szCs w:val="28"/>
        </w:rPr>
      </w:pPr>
    </w:p>
    <w:p w:rsidR="00EB5DE8" w:rsidRDefault="00EB5DE8" w:rsidP="001A0E77">
      <w:pPr>
        <w:rPr>
          <w:sz w:val="28"/>
          <w:szCs w:val="28"/>
        </w:rPr>
      </w:pPr>
      <w:r>
        <w:rPr>
          <w:noProof/>
        </w:rPr>
        <w:lastRenderedPageBreak/>
        <w:drawing>
          <wp:inline distT="0" distB="0" distL="0" distR="0" wp14:anchorId="77858DA6" wp14:editId="644CB4F4">
            <wp:extent cx="6984365" cy="5238115"/>
            <wp:effectExtent l="0" t="0" r="698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984365" cy="5238115"/>
                    </a:xfrm>
                    <a:prstGeom prst="rect">
                      <a:avLst/>
                    </a:prstGeom>
                  </pic:spPr>
                </pic:pic>
              </a:graphicData>
            </a:graphic>
          </wp:inline>
        </w:drawing>
      </w:r>
    </w:p>
    <w:p w:rsidR="00EB5DE8" w:rsidRDefault="00EB5DE8" w:rsidP="001A0E77">
      <w:pPr>
        <w:rPr>
          <w:sz w:val="28"/>
          <w:szCs w:val="28"/>
        </w:rPr>
      </w:pPr>
    </w:p>
    <w:p w:rsidR="00EB5DE8" w:rsidRPr="00A07389" w:rsidRDefault="00EB5DE8" w:rsidP="001A0E77">
      <w:pPr>
        <w:rPr>
          <w:sz w:val="28"/>
          <w:szCs w:val="28"/>
        </w:rPr>
      </w:pPr>
      <w:r>
        <w:rPr>
          <w:noProof/>
        </w:rPr>
        <w:lastRenderedPageBreak/>
        <w:drawing>
          <wp:inline distT="0" distB="0" distL="0" distR="0" wp14:anchorId="0D50FFBB" wp14:editId="0871BCF0">
            <wp:extent cx="6984365" cy="5238115"/>
            <wp:effectExtent l="0" t="0" r="698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984365" cy="5238115"/>
                    </a:xfrm>
                    <a:prstGeom prst="rect">
                      <a:avLst/>
                    </a:prstGeom>
                  </pic:spPr>
                </pic:pic>
              </a:graphicData>
            </a:graphic>
          </wp:inline>
        </w:drawing>
      </w:r>
    </w:p>
    <w:sectPr w:rsidR="00EB5DE8" w:rsidRPr="00A07389" w:rsidSect="00410933">
      <w:pgSz w:w="11907" w:h="16840" w:code="9"/>
      <w:pgMar w:top="454" w:right="1557" w:bottom="454" w:left="153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4009" w:rsidRDefault="00FA4009" w:rsidP="002627A1">
      <w:r>
        <w:separator/>
      </w:r>
    </w:p>
  </w:endnote>
  <w:endnote w:type="continuationSeparator" w:id="0">
    <w:p w:rsidR="00FA4009" w:rsidRDefault="00FA4009" w:rsidP="002627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4009" w:rsidRDefault="00FA4009" w:rsidP="002627A1">
      <w:r>
        <w:separator/>
      </w:r>
    </w:p>
  </w:footnote>
  <w:footnote w:type="continuationSeparator" w:id="0">
    <w:p w:rsidR="00FA4009" w:rsidRDefault="00FA4009" w:rsidP="002627A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10BA"/>
    <w:rsid w:val="0003472C"/>
    <w:rsid w:val="001A0E77"/>
    <w:rsid w:val="002627A1"/>
    <w:rsid w:val="002B1458"/>
    <w:rsid w:val="00410933"/>
    <w:rsid w:val="0049724B"/>
    <w:rsid w:val="004A6EE8"/>
    <w:rsid w:val="005C1755"/>
    <w:rsid w:val="00691006"/>
    <w:rsid w:val="006910BA"/>
    <w:rsid w:val="007D39F8"/>
    <w:rsid w:val="00991305"/>
    <w:rsid w:val="00A07389"/>
    <w:rsid w:val="00B73DB3"/>
    <w:rsid w:val="00B854CC"/>
    <w:rsid w:val="00B86264"/>
    <w:rsid w:val="00C41B7C"/>
    <w:rsid w:val="00C434A9"/>
    <w:rsid w:val="00D44301"/>
    <w:rsid w:val="00E0250A"/>
    <w:rsid w:val="00E366CF"/>
    <w:rsid w:val="00E62939"/>
    <w:rsid w:val="00EB5DE8"/>
    <w:rsid w:val="00EE7866"/>
    <w:rsid w:val="00FA40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7BF882"/>
  <w15:chartTrackingRefBased/>
  <w15:docId w15:val="{F4D913F9-8660-4ACB-92A1-604B9E80F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27A1"/>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27A1"/>
    <w:pPr>
      <w:tabs>
        <w:tab w:val="center" w:pos="4680"/>
        <w:tab w:val="right" w:pos="9360"/>
      </w:tabs>
    </w:pPr>
    <w:rPr>
      <w:rFonts w:eastAsiaTheme="minorHAnsi" w:cstheme="minorBidi"/>
      <w:sz w:val="28"/>
      <w:szCs w:val="22"/>
    </w:rPr>
  </w:style>
  <w:style w:type="character" w:customStyle="1" w:styleId="HeaderChar">
    <w:name w:val="Header Char"/>
    <w:basedOn w:val="DefaultParagraphFont"/>
    <w:link w:val="Header"/>
    <w:uiPriority w:val="99"/>
    <w:rsid w:val="002627A1"/>
  </w:style>
  <w:style w:type="paragraph" w:styleId="Footer">
    <w:name w:val="footer"/>
    <w:basedOn w:val="Normal"/>
    <w:link w:val="FooterChar"/>
    <w:uiPriority w:val="99"/>
    <w:unhideWhenUsed/>
    <w:rsid w:val="002627A1"/>
    <w:pPr>
      <w:tabs>
        <w:tab w:val="center" w:pos="4680"/>
        <w:tab w:val="right" w:pos="9360"/>
      </w:tabs>
    </w:pPr>
    <w:rPr>
      <w:rFonts w:eastAsiaTheme="minorHAnsi" w:cstheme="minorBidi"/>
      <w:sz w:val="28"/>
      <w:szCs w:val="22"/>
    </w:rPr>
  </w:style>
  <w:style w:type="character" w:customStyle="1" w:styleId="FooterChar">
    <w:name w:val="Footer Char"/>
    <w:basedOn w:val="DefaultParagraphFont"/>
    <w:link w:val="Footer"/>
    <w:uiPriority w:val="99"/>
    <w:rsid w:val="002627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TotalTime>
  <Pages>5</Pages>
  <Words>188</Words>
  <Characters>1073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AutoBVT</cp:lastModifiedBy>
  <cp:revision>12</cp:revision>
  <dcterms:created xsi:type="dcterms:W3CDTF">2023-05-09T04:33:00Z</dcterms:created>
  <dcterms:modified xsi:type="dcterms:W3CDTF">2023-05-17T04:16:00Z</dcterms:modified>
</cp:coreProperties>
</file>